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30" w:rsidRDefault="00EC5C30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bookmarkStart w:id="0" w:name="_GoBack"/>
      <w:bookmarkEnd w:id="0"/>
    </w:p>
    <w:p w:rsidR="00EC5C30" w:rsidRPr="007A4C19" w:rsidRDefault="00070A7E" w:rsidP="00EC5C30">
      <w:pPr>
        <w:rPr>
          <w:rFonts w:cstheme="minorHAnsi"/>
          <w:i/>
        </w:rPr>
      </w:pPr>
      <w:r w:rsidRPr="007A4C19">
        <w:rPr>
          <w:rFonts w:cstheme="minorHAnsi"/>
          <w:i/>
          <w:szCs w:val="32"/>
        </w:rPr>
        <w:t xml:space="preserve">Załącznik nr 3 do zapytania ofertowego </w:t>
      </w:r>
      <w:r w:rsidR="00EC5C30" w:rsidRPr="007A4C19">
        <w:rPr>
          <w:rFonts w:cstheme="minorHAnsi"/>
          <w:i/>
          <w:szCs w:val="32"/>
        </w:rPr>
        <w:t xml:space="preserve">nr </w:t>
      </w:r>
      <w:r w:rsidR="00EC5C30" w:rsidRPr="007A4C19">
        <w:rPr>
          <w:rFonts w:cstheme="minorHAnsi"/>
        </w:rPr>
        <w:t xml:space="preserve"> </w:t>
      </w:r>
      <w:r w:rsidR="00EC5C30" w:rsidRPr="007A4C19">
        <w:rPr>
          <w:rFonts w:cstheme="minorHAnsi"/>
          <w:i/>
        </w:rPr>
        <w:t>25/ZIII.46/ZPU/2019</w:t>
      </w:r>
    </w:p>
    <w:p w:rsidR="00EC5C30" w:rsidRPr="00806DB3" w:rsidRDefault="00EC5C30" w:rsidP="00EC5C30">
      <w:pPr>
        <w:jc w:val="center"/>
        <w:rPr>
          <w:rFonts w:cstheme="minorHAnsi"/>
          <w:b/>
          <w:i/>
          <w:sz w:val="36"/>
          <w:szCs w:val="36"/>
        </w:rPr>
      </w:pPr>
    </w:p>
    <w:p w:rsidR="00EC5C30" w:rsidRPr="00DA05C7" w:rsidRDefault="00EC5C30" w:rsidP="00EC5C30">
      <w:pPr>
        <w:jc w:val="center"/>
        <w:rPr>
          <w:rFonts w:cstheme="minorHAnsi"/>
          <w:b/>
          <w:sz w:val="36"/>
          <w:szCs w:val="36"/>
        </w:rPr>
      </w:pPr>
      <w:r w:rsidRPr="00DA05C7">
        <w:rPr>
          <w:rFonts w:cstheme="minorHAnsi"/>
          <w:b/>
          <w:sz w:val="36"/>
          <w:szCs w:val="36"/>
        </w:rPr>
        <w:t>HARMONOGRAM WYJAZDÓW STUDYJNYCH</w:t>
      </w:r>
    </w:p>
    <w:p w:rsidR="00EC5C30" w:rsidRPr="00806DB3" w:rsidRDefault="00EC5C30" w:rsidP="00EB2488">
      <w:pPr>
        <w:pStyle w:val="Akapitzlist"/>
        <w:spacing w:after="0"/>
        <w:jc w:val="right"/>
        <w:rPr>
          <w:rFonts w:cstheme="minorHAnsi"/>
          <w:b/>
          <w:sz w:val="28"/>
          <w:szCs w:val="28"/>
        </w:rPr>
      </w:pPr>
    </w:p>
    <w:p w:rsidR="00CB019A" w:rsidRPr="00806DB3" w:rsidRDefault="00CB019A" w:rsidP="00A82B3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1849"/>
        <w:gridCol w:w="1202"/>
        <w:gridCol w:w="2782"/>
        <w:gridCol w:w="1382"/>
        <w:gridCol w:w="1561"/>
      </w:tblGrid>
      <w:tr w:rsidR="00A72D3D" w:rsidRPr="00806DB3" w:rsidTr="00A56617">
        <w:tc>
          <w:tcPr>
            <w:tcW w:w="512" w:type="dxa"/>
          </w:tcPr>
          <w:p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Lp.</w:t>
            </w:r>
          </w:p>
        </w:tc>
        <w:tc>
          <w:tcPr>
            <w:tcW w:w="1849" w:type="dxa"/>
          </w:tcPr>
          <w:p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Kierunek studiów</w:t>
            </w:r>
          </w:p>
        </w:tc>
        <w:tc>
          <w:tcPr>
            <w:tcW w:w="1202" w:type="dxa"/>
          </w:tcPr>
          <w:p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Liczba osób</w:t>
            </w:r>
          </w:p>
        </w:tc>
        <w:tc>
          <w:tcPr>
            <w:tcW w:w="2782" w:type="dxa"/>
          </w:tcPr>
          <w:p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Miejsce wyjazdu</w:t>
            </w:r>
          </w:p>
        </w:tc>
        <w:tc>
          <w:tcPr>
            <w:tcW w:w="1382" w:type="dxa"/>
          </w:tcPr>
          <w:p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Termin wyjazdu</w:t>
            </w:r>
          </w:p>
        </w:tc>
        <w:tc>
          <w:tcPr>
            <w:tcW w:w="1561" w:type="dxa"/>
          </w:tcPr>
          <w:p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Czas trwania wyjazdu</w:t>
            </w:r>
          </w:p>
        </w:tc>
      </w:tr>
      <w:tr w:rsidR="00A72D3D" w:rsidRPr="00806DB3" w:rsidTr="00A56617">
        <w:tc>
          <w:tcPr>
            <w:tcW w:w="512" w:type="dxa"/>
          </w:tcPr>
          <w:p w:rsidR="00A72D3D" w:rsidRPr="007A4C19" w:rsidRDefault="00A72D3D" w:rsidP="00A82B33">
            <w:r w:rsidRPr="007A4C19">
              <w:t>1</w:t>
            </w:r>
          </w:p>
        </w:tc>
        <w:tc>
          <w:tcPr>
            <w:tcW w:w="1849" w:type="dxa"/>
          </w:tcPr>
          <w:p w:rsidR="00A72D3D" w:rsidRPr="007A4C19" w:rsidRDefault="00A72D3D" w:rsidP="00A82B33">
            <w:r w:rsidRPr="007A4C19">
              <w:t>Finanse i Rachunkowość, Zarządzanie</w:t>
            </w:r>
          </w:p>
        </w:tc>
        <w:tc>
          <w:tcPr>
            <w:tcW w:w="1202" w:type="dxa"/>
          </w:tcPr>
          <w:p w:rsidR="00A72D3D" w:rsidRPr="007A4C19" w:rsidRDefault="00A72D3D" w:rsidP="00257832">
            <w:r w:rsidRPr="007A4C19">
              <w:t>12 +opiekun</w:t>
            </w:r>
          </w:p>
        </w:tc>
        <w:tc>
          <w:tcPr>
            <w:tcW w:w="2782" w:type="dxa"/>
          </w:tcPr>
          <w:p w:rsidR="00A72D3D" w:rsidRPr="007A4C19" w:rsidRDefault="00A72D3D" w:rsidP="00257832">
            <w:r w:rsidRPr="007A4C19">
              <w:t xml:space="preserve"> Fujitsu</w:t>
            </w:r>
            <w:r w:rsidR="008D56C9" w:rsidRPr="007A4C19">
              <w:t xml:space="preserve"> Technology Solutions Sp. z o. o.</w:t>
            </w:r>
          </w:p>
          <w:p w:rsidR="00BE12EE" w:rsidRPr="007A4C19" w:rsidRDefault="008D56C9" w:rsidP="00257832">
            <w:r w:rsidRPr="007A4C19">
              <w:t>Ul. Fabryczna 14,90- 344</w:t>
            </w:r>
          </w:p>
          <w:p w:rsidR="00BE12EE" w:rsidRPr="00DA05C7" w:rsidRDefault="00BE12EE" w:rsidP="00257832">
            <w:pPr>
              <w:rPr>
                <w:b/>
              </w:rPr>
            </w:pPr>
            <w:r w:rsidRPr="00DA05C7">
              <w:rPr>
                <w:b/>
              </w:rPr>
              <w:t>Łódź</w:t>
            </w:r>
          </w:p>
        </w:tc>
        <w:tc>
          <w:tcPr>
            <w:tcW w:w="1382" w:type="dxa"/>
          </w:tcPr>
          <w:p w:rsidR="00A72D3D" w:rsidRPr="007A4C19" w:rsidRDefault="00A72D3D" w:rsidP="00257832">
            <w:r w:rsidRPr="007A4C19">
              <w:t>24.05.2019</w:t>
            </w:r>
          </w:p>
        </w:tc>
        <w:tc>
          <w:tcPr>
            <w:tcW w:w="1561" w:type="dxa"/>
          </w:tcPr>
          <w:p w:rsidR="00A72D3D" w:rsidRPr="007A4C19" w:rsidRDefault="00A72D3D" w:rsidP="00A82B33">
            <w:r w:rsidRPr="007A4C19">
              <w:t>1 dzień</w:t>
            </w:r>
          </w:p>
        </w:tc>
      </w:tr>
      <w:tr w:rsidR="00A72D3D" w:rsidTr="00A56617">
        <w:tc>
          <w:tcPr>
            <w:tcW w:w="512" w:type="dxa"/>
          </w:tcPr>
          <w:p w:rsidR="00A72D3D" w:rsidRDefault="00A72D3D" w:rsidP="00A82B33">
            <w:r>
              <w:t>2</w:t>
            </w:r>
          </w:p>
        </w:tc>
        <w:tc>
          <w:tcPr>
            <w:tcW w:w="1849" w:type="dxa"/>
          </w:tcPr>
          <w:p w:rsidR="00A72D3D" w:rsidRDefault="00A72D3D" w:rsidP="00A82B33">
            <w:r>
              <w:t>Administracja</w:t>
            </w:r>
          </w:p>
        </w:tc>
        <w:tc>
          <w:tcPr>
            <w:tcW w:w="1202" w:type="dxa"/>
          </w:tcPr>
          <w:p w:rsidR="00A72D3D" w:rsidRDefault="00A72D3D" w:rsidP="00257832">
            <w:r>
              <w:t>14 + opiekun</w:t>
            </w:r>
          </w:p>
        </w:tc>
        <w:tc>
          <w:tcPr>
            <w:tcW w:w="2782" w:type="dxa"/>
          </w:tcPr>
          <w:p w:rsidR="00BE12EE" w:rsidRPr="00DA05C7" w:rsidRDefault="003924DA" w:rsidP="00257832">
            <w:pPr>
              <w:rPr>
                <w:b/>
              </w:rPr>
            </w:pPr>
            <w:r>
              <w:t>Działy administracyjne makro przedsiębiorstwa</w:t>
            </w:r>
          </w:p>
        </w:tc>
        <w:tc>
          <w:tcPr>
            <w:tcW w:w="1382" w:type="dxa"/>
          </w:tcPr>
          <w:p w:rsidR="00A72D3D" w:rsidRDefault="003924DA" w:rsidP="00BE12EE">
            <w:r>
              <w:t>między 24</w:t>
            </w:r>
            <w:r w:rsidR="00DA05C7" w:rsidRPr="00DA05C7">
              <w:t xml:space="preserve"> </w:t>
            </w:r>
            <w:r w:rsidR="00DA05C7">
              <w:br/>
            </w:r>
            <w:r>
              <w:t>a 30</w:t>
            </w:r>
            <w:r w:rsidR="00DA05C7" w:rsidRPr="00DA05C7">
              <w:t>.</w:t>
            </w:r>
            <w:r>
              <w:t>06</w:t>
            </w:r>
            <w:r w:rsidR="00BE12EE" w:rsidRPr="00DA05C7">
              <w:t>.2019</w:t>
            </w:r>
          </w:p>
        </w:tc>
        <w:tc>
          <w:tcPr>
            <w:tcW w:w="1561" w:type="dxa"/>
          </w:tcPr>
          <w:p w:rsidR="00A72D3D" w:rsidRDefault="00A72D3D" w:rsidP="00A82B33">
            <w:r>
              <w:t>1 dzień</w:t>
            </w:r>
          </w:p>
        </w:tc>
      </w:tr>
      <w:tr w:rsidR="00A72D3D" w:rsidTr="00A56617">
        <w:tc>
          <w:tcPr>
            <w:tcW w:w="512" w:type="dxa"/>
          </w:tcPr>
          <w:p w:rsidR="00A72D3D" w:rsidRDefault="00A72D3D" w:rsidP="00A82B33">
            <w:r>
              <w:t>3</w:t>
            </w:r>
          </w:p>
        </w:tc>
        <w:tc>
          <w:tcPr>
            <w:tcW w:w="1849" w:type="dxa"/>
          </w:tcPr>
          <w:p w:rsidR="00A72D3D" w:rsidRDefault="00A72D3D" w:rsidP="00A82B33">
            <w:r>
              <w:t>Bezpieczeństwo wewnętrzne</w:t>
            </w:r>
          </w:p>
        </w:tc>
        <w:tc>
          <w:tcPr>
            <w:tcW w:w="1202" w:type="dxa"/>
          </w:tcPr>
          <w:p w:rsidR="00A72D3D" w:rsidRDefault="00A72D3D" w:rsidP="00A82B33">
            <w:r>
              <w:t>9 + opiekun</w:t>
            </w:r>
          </w:p>
        </w:tc>
        <w:tc>
          <w:tcPr>
            <w:tcW w:w="2782" w:type="dxa"/>
          </w:tcPr>
          <w:p w:rsidR="00A72D3D" w:rsidRPr="00A56617" w:rsidRDefault="00A56617" w:rsidP="00A82B33">
            <w:r w:rsidRPr="00A56617">
              <w:t>15 Giży</w:t>
            </w:r>
            <w:r w:rsidR="007A4C19">
              <w:t xml:space="preserve">cka Brygada Zmechanizowana im. </w:t>
            </w:r>
            <w:r w:rsidRPr="00A56617">
              <w:t xml:space="preserve"> Zawiszy Czarnego</w:t>
            </w:r>
            <w:r w:rsidR="00DA05C7">
              <w:t xml:space="preserve"> </w:t>
            </w:r>
            <w:r w:rsidR="00DA05C7" w:rsidRPr="00DA05C7">
              <w:rPr>
                <w:b/>
              </w:rPr>
              <w:t>w Giżycku</w:t>
            </w:r>
            <w:r w:rsidRPr="00A56617">
              <w:t>,</w:t>
            </w:r>
          </w:p>
          <w:p w:rsidR="00A56617" w:rsidRPr="00A56617" w:rsidRDefault="00A56617" w:rsidP="00A82B33">
            <w:r w:rsidRPr="00A56617">
              <w:t>Mazurskie Ochotnicze pogotowie Ratunkowe,</w:t>
            </w:r>
          </w:p>
          <w:p w:rsidR="00A56617" w:rsidRPr="00A56617" w:rsidRDefault="00A56617" w:rsidP="00A82B33">
            <w:proofErr w:type="spellStart"/>
            <w:r w:rsidRPr="00DA05C7">
              <w:rPr>
                <w:b/>
              </w:rPr>
              <w:t>Mamerki</w:t>
            </w:r>
            <w:proofErr w:type="spellEnd"/>
            <w:r w:rsidRPr="00DA05C7">
              <w:rPr>
                <w:b/>
              </w:rPr>
              <w:t xml:space="preserve"> </w:t>
            </w:r>
            <w:r w:rsidR="00783831">
              <w:t>„M. Brygidy”</w:t>
            </w:r>
            <w:r w:rsidRPr="00A56617">
              <w:t xml:space="preserve"> </w:t>
            </w:r>
          </w:p>
          <w:p w:rsidR="00A56617" w:rsidRPr="007A4C19" w:rsidRDefault="00783831" w:rsidP="00A82B33">
            <w:r>
              <w:t xml:space="preserve"> k. Giżycka</w:t>
            </w:r>
          </w:p>
        </w:tc>
        <w:tc>
          <w:tcPr>
            <w:tcW w:w="1382" w:type="dxa"/>
          </w:tcPr>
          <w:p w:rsidR="00A72D3D" w:rsidRDefault="007A4C19" w:rsidP="00A82B33">
            <w:r>
              <w:t>5-7.06.2019</w:t>
            </w:r>
          </w:p>
        </w:tc>
        <w:tc>
          <w:tcPr>
            <w:tcW w:w="1561" w:type="dxa"/>
          </w:tcPr>
          <w:p w:rsidR="00A72D3D" w:rsidRDefault="00A72D3D" w:rsidP="00A82B33">
            <w:r>
              <w:t>3 dni</w:t>
            </w:r>
          </w:p>
        </w:tc>
      </w:tr>
      <w:tr w:rsidR="00A72D3D" w:rsidTr="00A56617">
        <w:tc>
          <w:tcPr>
            <w:tcW w:w="512" w:type="dxa"/>
          </w:tcPr>
          <w:p w:rsidR="00A72D3D" w:rsidRDefault="00A72D3D" w:rsidP="00A82B33">
            <w:r>
              <w:t>4</w:t>
            </w:r>
          </w:p>
        </w:tc>
        <w:tc>
          <w:tcPr>
            <w:tcW w:w="1849" w:type="dxa"/>
          </w:tcPr>
          <w:p w:rsidR="00A72D3D" w:rsidRDefault="00A72D3D" w:rsidP="00A82B33">
            <w:r>
              <w:t>Pedagogika</w:t>
            </w:r>
          </w:p>
        </w:tc>
        <w:tc>
          <w:tcPr>
            <w:tcW w:w="1202" w:type="dxa"/>
          </w:tcPr>
          <w:p w:rsidR="00A72D3D" w:rsidRDefault="00A72D3D" w:rsidP="00A82B33">
            <w:r>
              <w:t>17 + opiekun</w:t>
            </w:r>
          </w:p>
        </w:tc>
        <w:tc>
          <w:tcPr>
            <w:tcW w:w="2782" w:type="dxa"/>
          </w:tcPr>
          <w:p w:rsidR="00A56617" w:rsidRDefault="00BE12EE" w:rsidP="00A82B33">
            <w:r>
              <w:t>F</w:t>
            </w:r>
            <w:r w:rsidR="00A72D3D">
              <w:t>undacja</w:t>
            </w:r>
            <w:r w:rsidR="00A56617">
              <w:t xml:space="preserve"> Wspierania Osób z Zaburzeniami Rozwoju</w:t>
            </w:r>
            <w:r w:rsidR="00A72D3D">
              <w:t xml:space="preserve"> Od Początku</w:t>
            </w:r>
            <w:r w:rsidR="00A56617">
              <w:t>,</w:t>
            </w:r>
          </w:p>
          <w:p w:rsidR="00A72D3D" w:rsidRDefault="00A56617" w:rsidP="00A82B33">
            <w:r>
              <w:t>Ul. Oświecenia 50/70, 31- 636</w:t>
            </w:r>
            <w:r w:rsidR="00BE12EE">
              <w:t xml:space="preserve"> </w:t>
            </w:r>
            <w:r w:rsidR="00BE12EE" w:rsidRPr="00DA05C7">
              <w:rPr>
                <w:b/>
              </w:rPr>
              <w:t>Kraków</w:t>
            </w:r>
          </w:p>
        </w:tc>
        <w:tc>
          <w:tcPr>
            <w:tcW w:w="1382" w:type="dxa"/>
          </w:tcPr>
          <w:p w:rsidR="00A72D3D" w:rsidRDefault="00DA05C7" w:rsidP="00A82B33">
            <w:r>
              <w:t>3-4.</w:t>
            </w:r>
            <w:r w:rsidR="00A72D3D">
              <w:t>06.2019</w:t>
            </w:r>
          </w:p>
        </w:tc>
        <w:tc>
          <w:tcPr>
            <w:tcW w:w="1561" w:type="dxa"/>
          </w:tcPr>
          <w:p w:rsidR="00A72D3D" w:rsidRDefault="00A72D3D" w:rsidP="00A82B33">
            <w:r>
              <w:t>2 dni</w:t>
            </w:r>
          </w:p>
        </w:tc>
      </w:tr>
      <w:tr w:rsidR="00A72D3D" w:rsidTr="00A56617">
        <w:tc>
          <w:tcPr>
            <w:tcW w:w="512" w:type="dxa"/>
          </w:tcPr>
          <w:p w:rsidR="00A72D3D" w:rsidRDefault="00A72D3D" w:rsidP="00A82B33">
            <w:r>
              <w:t>5</w:t>
            </w:r>
          </w:p>
        </w:tc>
        <w:tc>
          <w:tcPr>
            <w:tcW w:w="1849" w:type="dxa"/>
          </w:tcPr>
          <w:p w:rsidR="00A72D3D" w:rsidRDefault="00A72D3D" w:rsidP="00A82B33">
            <w:r>
              <w:t>Informatyka</w:t>
            </w:r>
          </w:p>
        </w:tc>
        <w:tc>
          <w:tcPr>
            <w:tcW w:w="1202" w:type="dxa"/>
          </w:tcPr>
          <w:p w:rsidR="00A72D3D" w:rsidRDefault="00A72D3D" w:rsidP="00A82B33">
            <w:r>
              <w:t>7 + opiekun</w:t>
            </w:r>
          </w:p>
        </w:tc>
        <w:tc>
          <w:tcPr>
            <w:tcW w:w="2782" w:type="dxa"/>
          </w:tcPr>
          <w:p w:rsidR="00A72D3D" w:rsidRDefault="007A4C19" w:rsidP="00A82B33">
            <w:proofErr w:type="spellStart"/>
            <w:r>
              <w:t>Teyon</w:t>
            </w:r>
            <w:proofErr w:type="spellEnd"/>
            <w:r>
              <w:t xml:space="preserve"> </w:t>
            </w:r>
          </w:p>
          <w:p w:rsidR="007A4C19" w:rsidRPr="008D56C9" w:rsidRDefault="007A4C19" w:rsidP="00A82B33">
            <w:pPr>
              <w:rPr>
                <w:highlight w:val="yellow"/>
              </w:rPr>
            </w:pPr>
            <w:r>
              <w:t xml:space="preserve">Ul. Obywatelska 128/152, 91-104 </w:t>
            </w:r>
            <w:r w:rsidRPr="00DA05C7">
              <w:rPr>
                <w:b/>
              </w:rPr>
              <w:t>Łódź</w:t>
            </w:r>
          </w:p>
        </w:tc>
        <w:tc>
          <w:tcPr>
            <w:tcW w:w="1382" w:type="dxa"/>
          </w:tcPr>
          <w:p w:rsidR="00A72D3D" w:rsidRPr="008D56C9" w:rsidRDefault="007A4C19" w:rsidP="00A82B33">
            <w:pPr>
              <w:rPr>
                <w:highlight w:val="yellow"/>
              </w:rPr>
            </w:pPr>
            <w:r w:rsidRPr="007A4C19">
              <w:t>31.05.2019</w:t>
            </w:r>
          </w:p>
        </w:tc>
        <w:tc>
          <w:tcPr>
            <w:tcW w:w="1561" w:type="dxa"/>
          </w:tcPr>
          <w:p w:rsidR="00A72D3D" w:rsidRDefault="00A72D3D" w:rsidP="00A82B33">
            <w:r>
              <w:t>1 dzień</w:t>
            </w:r>
          </w:p>
        </w:tc>
      </w:tr>
      <w:tr w:rsidR="00A72D3D" w:rsidTr="00A56617">
        <w:tc>
          <w:tcPr>
            <w:tcW w:w="512" w:type="dxa"/>
          </w:tcPr>
          <w:p w:rsidR="00A72D3D" w:rsidRDefault="00A72D3D" w:rsidP="00A82B33">
            <w:r>
              <w:t>6</w:t>
            </w:r>
          </w:p>
        </w:tc>
        <w:tc>
          <w:tcPr>
            <w:tcW w:w="1849" w:type="dxa"/>
          </w:tcPr>
          <w:p w:rsidR="00A72D3D" w:rsidRDefault="00A72D3D" w:rsidP="00A82B33">
            <w:r>
              <w:t>Dietetyka</w:t>
            </w:r>
          </w:p>
        </w:tc>
        <w:tc>
          <w:tcPr>
            <w:tcW w:w="1202" w:type="dxa"/>
          </w:tcPr>
          <w:p w:rsidR="00A72D3D" w:rsidRDefault="00A72D3D" w:rsidP="00A82B33">
            <w:r>
              <w:t>5 + opiekun</w:t>
            </w:r>
          </w:p>
        </w:tc>
        <w:tc>
          <w:tcPr>
            <w:tcW w:w="2782" w:type="dxa"/>
          </w:tcPr>
          <w:p w:rsidR="00A72D3D" w:rsidRDefault="00A61CBF" w:rsidP="00BE12EE">
            <w:r>
              <w:t>Laboratorium Badania Jakości Produktów Pszczelarskich</w:t>
            </w:r>
            <w:r w:rsidR="00A56617">
              <w:t xml:space="preserve">, </w:t>
            </w:r>
            <w:r w:rsidR="00407EF0">
              <w:t>Zakład Pszczelnictwa JO ul. Kazimierska 2A, 24-100</w:t>
            </w:r>
            <w:r>
              <w:t xml:space="preserve"> </w:t>
            </w:r>
            <w:r w:rsidR="00BE12EE" w:rsidRPr="00DA05C7">
              <w:rPr>
                <w:b/>
              </w:rPr>
              <w:t>Puławy</w:t>
            </w:r>
          </w:p>
        </w:tc>
        <w:tc>
          <w:tcPr>
            <w:tcW w:w="1382" w:type="dxa"/>
          </w:tcPr>
          <w:p w:rsidR="00A72D3D" w:rsidRDefault="00DA05C7" w:rsidP="00BE12EE">
            <w:r w:rsidRPr="00DA05C7">
              <w:t>06</w:t>
            </w:r>
            <w:r w:rsidR="00BE12EE" w:rsidRPr="00DA05C7">
              <w:t>.06.2019</w:t>
            </w:r>
          </w:p>
        </w:tc>
        <w:tc>
          <w:tcPr>
            <w:tcW w:w="1561" w:type="dxa"/>
          </w:tcPr>
          <w:p w:rsidR="00A72D3D" w:rsidRDefault="00A72D3D" w:rsidP="00A82B33">
            <w:r>
              <w:t>1 dzień</w:t>
            </w:r>
          </w:p>
        </w:tc>
      </w:tr>
    </w:tbl>
    <w:p w:rsidR="00CB019A" w:rsidRPr="00A82B33" w:rsidRDefault="00CB019A" w:rsidP="00A82B33"/>
    <w:sectPr w:rsidR="00CB019A" w:rsidRPr="00A82B33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D8" w:rsidRDefault="003913D8" w:rsidP="000721A5">
      <w:pPr>
        <w:spacing w:after="0" w:line="240" w:lineRule="auto"/>
      </w:pPr>
      <w:r>
        <w:separator/>
      </w:r>
    </w:p>
  </w:endnote>
  <w:endnote w:type="continuationSeparator" w:id="0">
    <w:p w:rsidR="003913D8" w:rsidRDefault="003913D8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D8" w:rsidRDefault="003913D8" w:rsidP="000721A5">
      <w:pPr>
        <w:spacing w:after="0" w:line="240" w:lineRule="auto"/>
      </w:pPr>
      <w:r>
        <w:separator/>
      </w:r>
    </w:p>
  </w:footnote>
  <w:footnote w:type="continuationSeparator" w:id="0">
    <w:p w:rsidR="003913D8" w:rsidRDefault="003913D8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BF2"/>
    <w:multiLevelType w:val="hybridMultilevel"/>
    <w:tmpl w:val="332203B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A654454"/>
    <w:multiLevelType w:val="hybridMultilevel"/>
    <w:tmpl w:val="0D7C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B0641"/>
    <w:multiLevelType w:val="hybridMultilevel"/>
    <w:tmpl w:val="25FA381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1BA6"/>
    <w:multiLevelType w:val="hybridMultilevel"/>
    <w:tmpl w:val="BC8002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981EC1"/>
    <w:multiLevelType w:val="hybridMultilevel"/>
    <w:tmpl w:val="FFE8EF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6502"/>
    <w:multiLevelType w:val="hybridMultilevel"/>
    <w:tmpl w:val="AD645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83570"/>
    <w:multiLevelType w:val="hybridMultilevel"/>
    <w:tmpl w:val="AAC25378"/>
    <w:lvl w:ilvl="0" w:tplc="BE9E358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BE6162"/>
    <w:multiLevelType w:val="hybridMultilevel"/>
    <w:tmpl w:val="28628AE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A2722"/>
    <w:multiLevelType w:val="hybridMultilevel"/>
    <w:tmpl w:val="84BEF392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6C8B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CC1E9E">
      <w:start w:val="1"/>
      <w:numFmt w:val="lowerLetter"/>
      <w:lvlText w:val="%3)"/>
      <w:lvlJc w:val="left"/>
      <w:pPr>
        <w:ind w:left="2160" w:hanging="180"/>
      </w:pPr>
      <w:rPr>
        <w:rFonts w:asciiTheme="minorHAnsi" w:eastAsia="Arial Unicode MS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BC35F0"/>
    <w:multiLevelType w:val="hybridMultilevel"/>
    <w:tmpl w:val="00FE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16829"/>
    <w:multiLevelType w:val="hybridMultilevel"/>
    <w:tmpl w:val="BA5AB96A"/>
    <w:lvl w:ilvl="0" w:tplc="A8BCDDE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150BC6"/>
    <w:multiLevelType w:val="hybridMultilevel"/>
    <w:tmpl w:val="95A8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E338C"/>
    <w:multiLevelType w:val="hybridMultilevel"/>
    <w:tmpl w:val="5D6461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8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6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06980"/>
    <w:rsid w:val="000402CA"/>
    <w:rsid w:val="0006369C"/>
    <w:rsid w:val="00070A7E"/>
    <w:rsid w:val="000721A5"/>
    <w:rsid w:val="00082DD2"/>
    <w:rsid w:val="000870FE"/>
    <w:rsid w:val="00092963"/>
    <w:rsid w:val="000C1546"/>
    <w:rsid w:val="000C79EA"/>
    <w:rsid w:val="000F215B"/>
    <w:rsid w:val="00132908"/>
    <w:rsid w:val="00153D56"/>
    <w:rsid w:val="00191FCF"/>
    <w:rsid w:val="0019606F"/>
    <w:rsid w:val="001A364F"/>
    <w:rsid w:val="001B0157"/>
    <w:rsid w:val="001B07F6"/>
    <w:rsid w:val="001B33BB"/>
    <w:rsid w:val="001C0C4D"/>
    <w:rsid w:val="001D42A9"/>
    <w:rsid w:val="001F5E33"/>
    <w:rsid w:val="00201E72"/>
    <w:rsid w:val="0022485A"/>
    <w:rsid w:val="002259BC"/>
    <w:rsid w:val="002814A1"/>
    <w:rsid w:val="00296D0D"/>
    <w:rsid w:val="002B3126"/>
    <w:rsid w:val="002C1B8F"/>
    <w:rsid w:val="002D4074"/>
    <w:rsid w:val="002D74B6"/>
    <w:rsid w:val="00300C21"/>
    <w:rsid w:val="00346216"/>
    <w:rsid w:val="00362E55"/>
    <w:rsid w:val="00365C3E"/>
    <w:rsid w:val="0037544B"/>
    <w:rsid w:val="00376AB4"/>
    <w:rsid w:val="00382831"/>
    <w:rsid w:val="003913D8"/>
    <w:rsid w:val="003924DA"/>
    <w:rsid w:val="003A0C6A"/>
    <w:rsid w:val="003C0072"/>
    <w:rsid w:val="00407EF0"/>
    <w:rsid w:val="00434910"/>
    <w:rsid w:val="00492DDA"/>
    <w:rsid w:val="004A528A"/>
    <w:rsid w:val="004A6B1A"/>
    <w:rsid w:val="004B070D"/>
    <w:rsid w:val="004D1BCE"/>
    <w:rsid w:val="004D74F3"/>
    <w:rsid w:val="00517471"/>
    <w:rsid w:val="00520E10"/>
    <w:rsid w:val="00522114"/>
    <w:rsid w:val="00526080"/>
    <w:rsid w:val="0058721F"/>
    <w:rsid w:val="005B5FA5"/>
    <w:rsid w:val="005E54F4"/>
    <w:rsid w:val="005F1D51"/>
    <w:rsid w:val="005F5306"/>
    <w:rsid w:val="0061081B"/>
    <w:rsid w:val="00622B18"/>
    <w:rsid w:val="00664CE7"/>
    <w:rsid w:val="00665201"/>
    <w:rsid w:val="006B04CD"/>
    <w:rsid w:val="006B6081"/>
    <w:rsid w:val="006C2B3B"/>
    <w:rsid w:val="006E3B24"/>
    <w:rsid w:val="006E5DD5"/>
    <w:rsid w:val="00721000"/>
    <w:rsid w:val="00745E22"/>
    <w:rsid w:val="00761F6A"/>
    <w:rsid w:val="007663C8"/>
    <w:rsid w:val="00781FA4"/>
    <w:rsid w:val="00783831"/>
    <w:rsid w:val="00784C13"/>
    <w:rsid w:val="0078605B"/>
    <w:rsid w:val="007A4C19"/>
    <w:rsid w:val="007B374D"/>
    <w:rsid w:val="007E7549"/>
    <w:rsid w:val="007F379A"/>
    <w:rsid w:val="00806DB3"/>
    <w:rsid w:val="0082553D"/>
    <w:rsid w:val="008B5B1F"/>
    <w:rsid w:val="008D56C9"/>
    <w:rsid w:val="008D6843"/>
    <w:rsid w:val="008E3D1F"/>
    <w:rsid w:val="008E6B15"/>
    <w:rsid w:val="0092220E"/>
    <w:rsid w:val="00926C9A"/>
    <w:rsid w:val="009306EB"/>
    <w:rsid w:val="00953B21"/>
    <w:rsid w:val="00986CD6"/>
    <w:rsid w:val="00993647"/>
    <w:rsid w:val="009A485F"/>
    <w:rsid w:val="009A6E16"/>
    <w:rsid w:val="009B2629"/>
    <w:rsid w:val="009B5657"/>
    <w:rsid w:val="009F0F12"/>
    <w:rsid w:val="00A01184"/>
    <w:rsid w:val="00A10B2B"/>
    <w:rsid w:val="00A24937"/>
    <w:rsid w:val="00A56617"/>
    <w:rsid w:val="00A61CBF"/>
    <w:rsid w:val="00A7214D"/>
    <w:rsid w:val="00A72D3D"/>
    <w:rsid w:val="00A82B33"/>
    <w:rsid w:val="00AA01A5"/>
    <w:rsid w:val="00AC62FB"/>
    <w:rsid w:val="00AE2319"/>
    <w:rsid w:val="00B21D35"/>
    <w:rsid w:val="00B45ED7"/>
    <w:rsid w:val="00B8285F"/>
    <w:rsid w:val="00B9519E"/>
    <w:rsid w:val="00BB14FA"/>
    <w:rsid w:val="00BD3EF0"/>
    <w:rsid w:val="00BE12EE"/>
    <w:rsid w:val="00C679C0"/>
    <w:rsid w:val="00CB019A"/>
    <w:rsid w:val="00CB5835"/>
    <w:rsid w:val="00CC2F66"/>
    <w:rsid w:val="00D02A58"/>
    <w:rsid w:val="00D2276F"/>
    <w:rsid w:val="00D56092"/>
    <w:rsid w:val="00D63AFE"/>
    <w:rsid w:val="00D66AC3"/>
    <w:rsid w:val="00D70AE7"/>
    <w:rsid w:val="00D7187C"/>
    <w:rsid w:val="00DA05C7"/>
    <w:rsid w:val="00DA1227"/>
    <w:rsid w:val="00DD4863"/>
    <w:rsid w:val="00E073F9"/>
    <w:rsid w:val="00E164F9"/>
    <w:rsid w:val="00E42877"/>
    <w:rsid w:val="00E72CEB"/>
    <w:rsid w:val="00E737E7"/>
    <w:rsid w:val="00E87088"/>
    <w:rsid w:val="00E944E5"/>
    <w:rsid w:val="00EA2389"/>
    <w:rsid w:val="00EA49B9"/>
    <w:rsid w:val="00EA6B36"/>
    <w:rsid w:val="00EB0A17"/>
    <w:rsid w:val="00EB2488"/>
    <w:rsid w:val="00EC5C30"/>
    <w:rsid w:val="00EF1228"/>
    <w:rsid w:val="00F02057"/>
    <w:rsid w:val="00F23154"/>
    <w:rsid w:val="00F323D3"/>
    <w:rsid w:val="00F32C62"/>
    <w:rsid w:val="00F63445"/>
    <w:rsid w:val="00F9028B"/>
    <w:rsid w:val="00FB3001"/>
    <w:rsid w:val="00FB6CFF"/>
    <w:rsid w:val="00FE1F49"/>
    <w:rsid w:val="00FE3EA6"/>
    <w:rsid w:val="00FE5D7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2409-311D-4EA3-BD0F-AB8BAEC3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cp:lastPrinted>2019-05-17T14:22:00Z</cp:lastPrinted>
  <dcterms:created xsi:type="dcterms:W3CDTF">2019-05-24T06:50:00Z</dcterms:created>
  <dcterms:modified xsi:type="dcterms:W3CDTF">2019-05-24T06:50:00Z</dcterms:modified>
</cp:coreProperties>
</file>